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13815" w14:textId="6A4F30AA" w:rsidR="007E1D80" w:rsidRDefault="007E1D80">
      <w:r>
        <w:rPr>
          <w:noProof/>
        </w:rPr>
        <w:drawing>
          <wp:anchor distT="0" distB="0" distL="114300" distR="114300" simplePos="0" relativeHeight="251658240" behindDoc="1" locked="0" layoutInCell="1" allowOverlap="1" wp14:anchorId="007513C0" wp14:editId="55862714">
            <wp:simplePos x="0" y="0"/>
            <wp:positionH relativeFrom="margin">
              <wp:align>center</wp:align>
            </wp:positionH>
            <wp:positionV relativeFrom="paragraph">
              <wp:posOffset>0</wp:posOffset>
            </wp:positionV>
            <wp:extent cx="2314575" cy="1565910"/>
            <wp:effectExtent l="0" t="0" r="0" b="0"/>
            <wp:wrapTight wrapText="bothSides">
              <wp:wrapPolygon edited="0">
                <wp:start x="2489" y="526"/>
                <wp:lineTo x="1956" y="1839"/>
                <wp:lineTo x="1600" y="3679"/>
                <wp:lineTo x="1600" y="9460"/>
                <wp:lineTo x="889" y="13664"/>
                <wp:lineTo x="533" y="17869"/>
                <wp:lineTo x="889" y="20496"/>
                <wp:lineTo x="20800" y="20496"/>
                <wp:lineTo x="21333" y="17869"/>
                <wp:lineTo x="21156" y="13664"/>
                <wp:lineTo x="20267" y="9460"/>
                <wp:lineTo x="20089" y="2628"/>
                <wp:lineTo x="19378" y="526"/>
                <wp:lineTo x="2489" y="526"/>
              </wp:wrapPolygon>
            </wp:wrapTight>
            <wp:docPr id="826113767" name="Picture 4"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13767" name="Picture 4" descr="A green and white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4575" cy="1565910"/>
                    </a:xfrm>
                    <a:prstGeom prst="rect">
                      <a:avLst/>
                    </a:prstGeom>
                  </pic:spPr>
                </pic:pic>
              </a:graphicData>
            </a:graphic>
            <wp14:sizeRelH relativeFrom="margin">
              <wp14:pctWidth>0</wp14:pctWidth>
            </wp14:sizeRelH>
            <wp14:sizeRelV relativeFrom="margin">
              <wp14:pctHeight>0</wp14:pctHeight>
            </wp14:sizeRelV>
          </wp:anchor>
        </w:drawing>
      </w:r>
    </w:p>
    <w:p w14:paraId="6D1A1268" w14:textId="77777777" w:rsidR="007E1D80" w:rsidRDefault="007E1D80"/>
    <w:p w14:paraId="313366D7" w14:textId="3C2CDE14" w:rsidR="007E1D80" w:rsidRDefault="007E1D80"/>
    <w:p w14:paraId="57F061E5" w14:textId="77777777" w:rsidR="007E1D80" w:rsidRDefault="007E1D80"/>
    <w:p w14:paraId="63101019" w14:textId="70881199" w:rsidR="007E1D80" w:rsidRDefault="007E1D80"/>
    <w:p w14:paraId="6A10D3AC" w14:textId="43CD83A8" w:rsidR="007E1D80" w:rsidRPr="007E1D80" w:rsidRDefault="007E1D80" w:rsidP="007E1D80">
      <w:pPr>
        <w:jc w:val="center"/>
        <w:rPr>
          <w:sz w:val="28"/>
          <w:szCs w:val="28"/>
        </w:rPr>
      </w:pPr>
      <w:r>
        <w:rPr>
          <w:sz w:val="28"/>
          <w:szCs w:val="28"/>
        </w:rPr>
        <w:br/>
      </w:r>
      <w:r>
        <w:rPr>
          <w:sz w:val="28"/>
          <w:szCs w:val="28"/>
        </w:rPr>
        <w:br/>
      </w:r>
      <w:hyperlink r:id="rId11" w:history="1">
        <w:r w:rsidR="00895594" w:rsidRPr="00D16C78">
          <w:rPr>
            <w:rStyle w:val="Hyperlink"/>
            <w:sz w:val="28"/>
            <w:szCs w:val="28"/>
          </w:rPr>
          <w:t>www.musicontheviews.co.uk</w:t>
        </w:r>
      </w:hyperlink>
      <w:r w:rsidRPr="007E1D80">
        <w:rPr>
          <w:sz w:val="28"/>
          <w:szCs w:val="28"/>
        </w:rPr>
        <w:t xml:space="preserve"> – Box Office: 01252 811009</w:t>
      </w:r>
    </w:p>
    <w:p w14:paraId="49FBF023" w14:textId="067C62D4" w:rsidR="007E1D80" w:rsidRPr="007E1D80" w:rsidRDefault="007E1D80" w:rsidP="007E1D80">
      <w:pPr>
        <w:jc w:val="center"/>
        <w:rPr>
          <w:b/>
          <w:bCs/>
          <w:sz w:val="28"/>
          <w:szCs w:val="28"/>
        </w:rPr>
      </w:pPr>
      <w:r w:rsidRPr="007E1D80">
        <w:rPr>
          <w:b/>
          <w:bCs/>
          <w:sz w:val="28"/>
          <w:szCs w:val="28"/>
        </w:rPr>
        <w:t>Essential Companion Scheme – Individual Membership</w:t>
      </w:r>
    </w:p>
    <w:tbl>
      <w:tblPr>
        <w:tblStyle w:val="TableGrid"/>
        <w:tblpPr w:leftFromText="180" w:rightFromText="180" w:vertAnchor="text" w:horzAnchor="margin" w:tblpXSpec="center" w:tblpY="108"/>
        <w:tblW w:w="0" w:type="auto"/>
        <w:tblLook w:val="04A0" w:firstRow="1" w:lastRow="0" w:firstColumn="1" w:lastColumn="0" w:noHBand="0" w:noVBand="1"/>
      </w:tblPr>
      <w:tblGrid>
        <w:gridCol w:w="9016"/>
      </w:tblGrid>
      <w:tr w:rsidR="007E1D80" w14:paraId="3C8B8AED" w14:textId="77777777" w:rsidTr="007E1D80">
        <w:tc>
          <w:tcPr>
            <w:tcW w:w="9016" w:type="dxa"/>
          </w:tcPr>
          <w:p w14:paraId="0659C29C" w14:textId="17B0B5D3" w:rsidR="007E1D80" w:rsidRPr="00FA75B0" w:rsidRDefault="001C3AED" w:rsidP="00FA75B0">
            <w:pPr>
              <w:rPr>
                <w:b/>
                <w:bCs/>
              </w:rPr>
            </w:pPr>
            <w:r>
              <w:rPr>
                <w:b/>
                <w:bCs/>
              </w:rPr>
              <w:t xml:space="preserve">1. </w:t>
            </w:r>
            <w:r w:rsidR="007E1D80" w:rsidRPr="00FA75B0">
              <w:rPr>
                <w:b/>
                <w:bCs/>
              </w:rPr>
              <w:t>Details of person with disabilit</w:t>
            </w:r>
            <w:r w:rsidR="008F39CA">
              <w:rPr>
                <w:b/>
                <w:bCs/>
              </w:rPr>
              <w:t>y</w:t>
            </w:r>
          </w:p>
        </w:tc>
      </w:tr>
      <w:tr w:rsidR="00FA75B0" w14:paraId="16EAB017" w14:textId="77777777" w:rsidTr="007E1D80">
        <w:tc>
          <w:tcPr>
            <w:tcW w:w="9016" w:type="dxa"/>
          </w:tcPr>
          <w:p w14:paraId="1AB46DF2" w14:textId="77777777" w:rsidR="00FA75B0" w:rsidRPr="00FA75B0" w:rsidRDefault="00FA75B0" w:rsidP="00FA75B0">
            <w:pPr>
              <w:rPr>
                <w:b/>
                <w:bCs/>
              </w:rPr>
            </w:pPr>
          </w:p>
        </w:tc>
      </w:tr>
      <w:tr w:rsidR="007E1D80" w14:paraId="2DDF6D6A" w14:textId="77777777" w:rsidTr="007E1D80">
        <w:tc>
          <w:tcPr>
            <w:tcW w:w="9016" w:type="dxa"/>
          </w:tcPr>
          <w:p w14:paraId="505D7F09" w14:textId="77777777" w:rsidR="007E1D80" w:rsidRDefault="007E1D80" w:rsidP="007E1D80">
            <w:r>
              <w:t xml:space="preserve">Full Name:   </w:t>
            </w:r>
          </w:p>
        </w:tc>
      </w:tr>
      <w:tr w:rsidR="007E1D80" w14:paraId="7F3078DA" w14:textId="77777777" w:rsidTr="007E1D80">
        <w:trPr>
          <w:trHeight w:val="1416"/>
        </w:trPr>
        <w:tc>
          <w:tcPr>
            <w:tcW w:w="9016" w:type="dxa"/>
          </w:tcPr>
          <w:p w14:paraId="6F75399F" w14:textId="77777777" w:rsidR="007E1D80" w:rsidRDefault="007E1D80" w:rsidP="007E1D80">
            <w:r>
              <w:t xml:space="preserve">Address (including postcode): </w:t>
            </w:r>
          </w:p>
        </w:tc>
      </w:tr>
      <w:tr w:rsidR="007E1D80" w14:paraId="6E348363" w14:textId="77777777" w:rsidTr="007E1D80">
        <w:tc>
          <w:tcPr>
            <w:tcW w:w="9016" w:type="dxa"/>
          </w:tcPr>
          <w:p w14:paraId="01993936" w14:textId="77777777" w:rsidR="007E1D80" w:rsidRDefault="007E1D80" w:rsidP="007E1D80">
            <w:r>
              <w:t>Phone Number:</w:t>
            </w:r>
          </w:p>
        </w:tc>
      </w:tr>
      <w:tr w:rsidR="007E1D80" w14:paraId="1DA11673" w14:textId="77777777" w:rsidTr="007E1D80">
        <w:tc>
          <w:tcPr>
            <w:tcW w:w="9016" w:type="dxa"/>
          </w:tcPr>
          <w:p w14:paraId="6FA164B3" w14:textId="77777777" w:rsidR="007E1D80" w:rsidRDefault="007E1D80" w:rsidP="007E1D80">
            <w:r>
              <w:t>Email:</w:t>
            </w:r>
          </w:p>
        </w:tc>
      </w:tr>
      <w:tr w:rsidR="007E1D80" w14:paraId="40DFFBDE" w14:textId="77777777" w:rsidTr="007E1D80">
        <w:tc>
          <w:tcPr>
            <w:tcW w:w="9016" w:type="dxa"/>
          </w:tcPr>
          <w:p w14:paraId="5E2B5EC8" w14:textId="77777777" w:rsidR="007E1D80" w:rsidRDefault="007E1D80" w:rsidP="007E1D80"/>
        </w:tc>
      </w:tr>
      <w:tr w:rsidR="007E1D80" w14:paraId="6DC7675A" w14:textId="77777777" w:rsidTr="007E1D80">
        <w:tc>
          <w:tcPr>
            <w:tcW w:w="9016" w:type="dxa"/>
          </w:tcPr>
          <w:p w14:paraId="179A2E5A" w14:textId="77777777" w:rsidR="00E34D8F" w:rsidRDefault="001C3AED" w:rsidP="00FA75B0">
            <w:r>
              <w:t xml:space="preserve">2. </w:t>
            </w:r>
            <w:r w:rsidR="007E1D80">
              <w:t>Application type:</w:t>
            </w:r>
          </w:p>
          <w:p w14:paraId="644608AB" w14:textId="489F54C8" w:rsidR="007E1D80" w:rsidRDefault="007E1D80" w:rsidP="00FA75B0">
            <w:r>
              <w:t>Please tick one of the boxes below, as applicabl</w:t>
            </w:r>
            <w:r w:rsidR="00E34D8F">
              <w:t>e.</w:t>
            </w:r>
            <w:r>
              <w:br/>
            </w:r>
            <w:r w:rsidRPr="00FA75B0">
              <w:rPr>
                <w:b/>
                <w:bCs/>
              </w:rPr>
              <w:t xml:space="preserve">If you are in receipt of any other benefit, we regret that you do not qualify for this scheme. </w:t>
            </w:r>
          </w:p>
        </w:tc>
      </w:tr>
      <w:tr w:rsidR="00FA75B0" w14:paraId="17B38140" w14:textId="77777777" w:rsidTr="007E1D80">
        <w:tc>
          <w:tcPr>
            <w:tcW w:w="9016" w:type="dxa"/>
          </w:tcPr>
          <w:p w14:paraId="3AEA1558" w14:textId="08575DE2" w:rsidR="00FA75B0" w:rsidRDefault="00FA75B0" w:rsidP="00FA75B0">
            <w:pPr>
              <w:pStyle w:val="ListParagraph"/>
              <w:tabs>
                <w:tab w:val="left" w:pos="2460"/>
              </w:tabs>
            </w:pPr>
            <w:r>
              <w:rPr>
                <w:noProof/>
              </w:rPr>
              <mc:AlternateContent>
                <mc:Choice Requires="wps">
                  <w:drawing>
                    <wp:anchor distT="0" distB="0" distL="114300" distR="114300" simplePos="0" relativeHeight="251658241" behindDoc="0" locked="0" layoutInCell="1" allowOverlap="1" wp14:anchorId="30593FAC" wp14:editId="549B0883">
                      <wp:simplePos x="0" y="0"/>
                      <wp:positionH relativeFrom="column">
                        <wp:posOffset>33020</wp:posOffset>
                      </wp:positionH>
                      <wp:positionV relativeFrom="paragraph">
                        <wp:posOffset>50165</wp:posOffset>
                      </wp:positionV>
                      <wp:extent cx="209550" cy="171450"/>
                      <wp:effectExtent l="0" t="0" r="19050" b="19050"/>
                      <wp:wrapNone/>
                      <wp:docPr id="1178633211" name="Rectangle 1"/>
                      <wp:cNvGraphicFramePr/>
                      <a:graphic xmlns:a="http://schemas.openxmlformats.org/drawingml/2006/main">
                        <a:graphicData uri="http://schemas.microsoft.com/office/word/2010/wordprocessingShape">
                          <wps:wsp>
                            <wps:cNvSpPr/>
                            <wps:spPr>
                              <a:xfrm>
                                <a:off x="0" y="0"/>
                                <a:ext cx="209550"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3EE66" id="Rectangle 1" o:spid="_x0000_s1026" style="position:absolute;margin-left:2.6pt;margin-top:3.95pt;width:16.5pt;height:1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" fillcolor="white [3201]" strokecolor="black [3200]" strokeweight="1pt"/>
                  </w:pict>
                </mc:Fallback>
              </mc:AlternateContent>
            </w:r>
            <w:r>
              <w:tab/>
            </w:r>
          </w:p>
          <w:p w14:paraId="0DDB490A" w14:textId="6EDD4839" w:rsidR="00FA75B0" w:rsidRDefault="00FA75B0" w:rsidP="00FA75B0">
            <w:pPr>
              <w:tabs>
                <w:tab w:val="left" w:pos="2460"/>
              </w:tabs>
            </w:pPr>
            <w:r>
              <w:br/>
              <w:t xml:space="preserve"> I am in receipt of the higher rate care or mobility component of the Disability Living Allowance / enhanced rate daily living or mobility component of the Personal Independence Payment / the higher rate of Attendance Allowance / hold Certificate of Visual Impairment / hold a Nimbus Access Card with the +1 symbol and would like to apply for a complimentary </w:t>
            </w:r>
            <w:r w:rsidR="00CB50EA">
              <w:t>ticket</w:t>
            </w:r>
            <w:r>
              <w:t xml:space="preserve"> for my Essential Companion.</w:t>
            </w:r>
          </w:p>
          <w:p w14:paraId="4A41204C" w14:textId="11EC2813" w:rsidR="00FA75B0" w:rsidRDefault="00FA75B0" w:rsidP="00FA75B0">
            <w:pPr>
              <w:pStyle w:val="ListParagraph"/>
              <w:tabs>
                <w:tab w:val="left" w:pos="2460"/>
              </w:tabs>
            </w:pPr>
          </w:p>
          <w:p w14:paraId="44AF649C" w14:textId="0B669820" w:rsidR="00FA75B0" w:rsidRDefault="00FA75B0" w:rsidP="00FA75B0">
            <w:pPr>
              <w:pStyle w:val="ListParagraph"/>
              <w:tabs>
                <w:tab w:val="left" w:pos="2460"/>
              </w:tabs>
            </w:pPr>
          </w:p>
        </w:tc>
      </w:tr>
      <w:tr w:rsidR="00FA75B0" w14:paraId="663AE844" w14:textId="77777777" w:rsidTr="00FA75B0">
        <w:trPr>
          <w:trHeight w:val="1725"/>
        </w:trPr>
        <w:tc>
          <w:tcPr>
            <w:tcW w:w="9016" w:type="dxa"/>
          </w:tcPr>
          <w:p w14:paraId="20AD9C24" w14:textId="4D025BE3" w:rsidR="00FA75B0" w:rsidRDefault="00FA75B0" w:rsidP="00FA75B0">
            <w:pPr>
              <w:pStyle w:val="ListParagraph"/>
            </w:pPr>
            <w:r>
              <w:rPr>
                <w:noProof/>
              </w:rPr>
              <mc:AlternateContent>
                <mc:Choice Requires="wps">
                  <w:drawing>
                    <wp:anchor distT="0" distB="0" distL="114300" distR="114300" simplePos="0" relativeHeight="251658242" behindDoc="0" locked="0" layoutInCell="1" allowOverlap="1" wp14:anchorId="00CF74E5" wp14:editId="0E9A8146">
                      <wp:simplePos x="0" y="0"/>
                      <wp:positionH relativeFrom="column">
                        <wp:posOffset>41275</wp:posOffset>
                      </wp:positionH>
                      <wp:positionV relativeFrom="paragraph">
                        <wp:posOffset>70485</wp:posOffset>
                      </wp:positionV>
                      <wp:extent cx="209550" cy="171450"/>
                      <wp:effectExtent l="0" t="0" r="19050" b="19050"/>
                      <wp:wrapNone/>
                      <wp:docPr id="1741877581" name="Rectangle 1"/>
                      <wp:cNvGraphicFramePr/>
                      <a:graphic xmlns:a="http://schemas.openxmlformats.org/drawingml/2006/main">
                        <a:graphicData uri="http://schemas.microsoft.com/office/word/2010/wordprocessingShape">
                          <wps:wsp>
                            <wps:cNvSpPr/>
                            <wps:spPr>
                              <a:xfrm>
                                <a:off x="0" y="0"/>
                                <a:ext cx="2095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5DE1A" id="Rectangle 1" o:spid="_x0000_s1026" style="position:absolute;margin-left:3.25pt;margin-top:5.55pt;width:16.5pt;height:1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" fillcolor="window" strokecolor="windowText" strokeweight="1pt"/>
                  </w:pict>
                </mc:Fallback>
              </mc:AlternateContent>
            </w:r>
          </w:p>
          <w:p w14:paraId="594BE87E" w14:textId="47A62C68" w:rsidR="00FA75B0" w:rsidRDefault="00FA75B0" w:rsidP="00FA75B0"/>
          <w:p w14:paraId="6A1949A0" w14:textId="6010DCFA" w:rsidR="00FA75B0" w:rsidRDefault="00FA75B0" w:rsidP="00FA75B0">
            <w:r>
              <w:t>I am in receipt of the middle rate care component of the Disability Living Allowance / the lower rate of the Attendance Allowance / standard rate daily living component of the Personal Independence Payment and would like to apply for a 50% ticket price reduction on an adult / top price ticket for my Essential Companion.</w:t>
            </w:r>
          </w:p>
          <w:p w14:paraId="6C7656E0" w14:textId="77777777" w:rsidR="00FA75B0" w:rsidRDefault="00FA75B0" w:rsidP="00FA75B0">
            <w:pPr>
              <w:pStyle w:val="ListParagraph"/>
            </w:pPr>
          </w:p>
          <w:p w14:paraId="2613F215" w14:textId="3108DFBE" w:rsidR="00FA75B0" w:rsidRDefault="00FA75B0" w:rsidP="00FA75B0">
            <w:pPr>
              <w:pStyle w:val="ListParagraph"/>
            </w:pPr>
          </w:p>
        </w:tc>
      </w:tr>
      <w:tr w:rsidR="00FA75B0" w14:paraId="5E9BF007" w14:textId="77777777" w:rsidTr="00FA75B0">
        <w:trPr>
          <w:trHeight w:val="1725"/>
        </w:trPr>
        <w:tc>
          <w:tcPr>
            <w:tcW w:w="9016" w:type="dxa"/>
          </w:tcPr>
          <w:p w14:paraId="28310D38" w14:textId="46F91816" w:rsidR="00FA75B0" w:rsidRDefault="001C3AED" w:rsidP="00FA75B0">
            <w:r>
              <w:t>3</w:t>
            </w:r>
            <w:r w:rsidR="006C42E3">
              <w:t xml:space="preserve">. </w:t>
            </w:r>
            <w:r w:rsidR="006C42E3">
              <w:rPr>
                <w:rStyle w:val="Strong"/>
              </w:rPr>
              <w:t>Supporting Documentation</w:t>
            </w:r>
            <w:r w:rsidR="006C42E3">
              <w:br/>
              <w:t>Please include a photocopy of any of the following accessible documentation when sending this form (You may cross out any monetary amounts):</w:t>
            </w:r>
          </w:p>
          <w:p w14:paraId="7CD4E965" w14:textId="77777777" w:rsidR="00FA75B0" w:rsidRDefault="00FA75B0" w:rsidP="00FA75B0">
            <w:pPr>
              <w:pStyle w:val="ListParagraph"/>
              <w:numPr>
                <w:ilvl w:val="0"/>
                <w:numId w:val="3"/>
              </w:numPr>
            </w:pPr>
            <w:r>
              <w:t xml:space="preserve">Your letter from the Department of Work &amp; Pensions confirming your DLA / PIP / Attendance Allowance status. </w:t>
            </w:r>
          </w:p>
          <w:p w14:paraId="0F0AAF8C" w14:textId="77777777" w:rsidR="00FA75B0" w:rsidRDefault="00FA75B0" w:rsidP="00FA75B0">
            <w:pPr>
              <w:pStyle w:val="ListParagraph"/>
              <w:numPr>
                <w:ilvl w:val="0"/>
                <w:numId w:val="3"/>
              </w:numPr>
            </w:pPr>
            <w:r>
              <w:t xml:space="preserve">Certificate of visual impairment. </w:t>
            </w:r>
          </w:p>
          <w:p w14:paraId="5B90D72E" w14:textId="16C88B0D" w:rsidR="009A7D6C" w:rsidRDefault="00FA75B0" w:rsidP="00F2057B">
            <w:pPr>
              <w:pStyle w:val="ListParagraph"/>
              <w:numPr>
                <w:ilvl w:val="0"/>
                <w:numId w:val="3"/>
              </w:numPr>
              <w:rPr>
                <w:noProof/>
              </w:rPr>
            </w:pPr>
            <w:r>
              <w:t>A Nimbus Access Card with the +1 symbol.</w:t>
            </w:r>
          </w:p>
        </w:tc>
      </w:tr>
    </w:tbl>
    <w:p w14:paraId="46DCC5EA" w14:textId="77777777" w:rsidR="007E1D80" w:rsidRDefault="007E1D80"/>
    <w:p w14:paraId="33444F13" w14:textId="79DC8B21" w:rsidR="007E1D80" w:rsidRDefault="007E1D80"/>
    <w:p w14:paraId="63E1FFD5" w14:textId="7E019F88" w:rsidR="007E1D80" w:rsidRDefault="007E1D80"/>
    <w:p w14:paraId="28BDA1D3" w14:textId="6D7BC331" w:rsidR="007E1D80" w:rsidRDefault="007E1D80"/>
    <w:p w14:paraId="2D5F50E6" w14:textId="50700ED8" w:rsidR="007E1D80" w:rsidRDefault="007E1D80"/>
    <w:p w14:paraId="2D0A8A74" w14:textId="20F718DB" w:rsidR="007E1D80" w:rsidRDefault="007E1D80"/>
    <w:p w14:paraId="0C1B433D" w14:textId="7480B7F1" w:rsidR="007E1D80" w:rsidRDefault="007E1D80"/>
    <w:p w14:paraId="4FA38213" w14:textId="1D88B2FE" w:rsidR="00E47619" w:rsidRDefault="00E47619"/>
    <w:p w14:paraId="7BD5377E" w14:textId="667620E8" w:rsidR="00D8349D" w:rsidRDefault="00D8349D"/>
    <w:p w14:paraId="1FA2DBA1" w14:textId="366E0A74" w:rsidR="00D8349D" w:rsidRDefault="00D8349D"/>
    <w:p w14:paraId="2F98A1E7" w14:textId="77777777" w:rsidR="00FA75B0" w:rsidRPr="00FA75B0" w:rsidRDefault="00FA75B0" w:rsidP="00FA75B0"/>
    <w:p w14:paraId="2F533B5D" w14:textId="77777777" w:rsidR="00FA75B0" w:rsidRPr="00FA75B0" w:rsidRDefault="00FA75B0" w:rsidP="00FA75B0"/>
    <w:p w14:paraId="0AE68319" w14:textId="77777777" w:rsidR="00FA75B0" w:rsidRPr="00FA75B0" w:rsidRDefault="00FA75B0" w:rsidP="00FA75B0"/>
    <w:p w14:paraId="5BA485A8" w14:textId="77777777" w:rsidR="00FA75B0" w:rsidRPr="00FA75B0" w:rsidRDefault="00FA75B0" w:rsidP="00FA75B0"/>
    <w:p w14:paraId="415FA1C5" w14:textId="77777777" w:rsidR="00FA75B0" w:rsidRPr="00FA75B0" w:rsidRDefault="00FA75B0" w:rsidP="00FA75B0"/>
    <w:p w14:paraId="52A9BB24" w14:textId="77777777" w:rsidR="00FA75B0" w:rsidRPr="00FA75B0" w:rsidRDefault="00FA75B0" w:rsidP="00FA75B0"/>
    <w:p w14:paraId="6026AFC0" w14:textId="77777777" w:rsidR="00FA75B0" w:rsidRPr="00FA75B0" w:rsidRDefault="00FA75B0" w:rsidP="00FA75B0"/>
    <w:p w14:paraId="479683B2" w14:textId="77777777" w:rsidR="00FA75B0" w:rsidRPr="00FA75B0" w:rsidRDefault="00FA75B0" w:rsidP="00FA75B0"/>
    <w:p w14:paraId="695A577A" w14:textId="77777777" w:rsidR="00FA75B0" w:rsidRPr="00FA75B0" w:rsidRDefault="00FA75B0" w:rsidP="00FA75B0"/>
    <w:p w14:paraId="6D62DCD5" w14:textId="77777777" w:rsidR="00FA75B0" w:rsidRPr="00FA75B0" w:rsidRDefault="00FA75B0" w:rsidP="00FA75B0"/>
    <w:p w14:paraId="25D79E1B" w14:textId="77777777" w:rsidR="00FA75B0" w:rsidRPr="00FA75B0" w:rsidRDefault="00FA75B0" w:rsidP="00FA75B0"/>
    <w:p w14:paraId="370A7594" w14:textId="77777777" w:rsidR="00FA75B0" w:rsidRPr="00FA75B0" w:rsidRDefault="00FA75B0" w:rsidP="00FA75B0"/>
    <w:p w14:paraId="60FABC75" w14:textId="77777777" w:rsidR="00FA75B0" w:rsidRPr="00FA75B0" w:rsidRDefault="00FA75B0" w:rsidP="00FA75B0"/>
    <w:p w14:paraId="00DCEF2A" w14:textId="77777777" w:rsidR="00FA75B0" w:rsidRDefault="00FA75B0" w:rsidP="00FA75B0"/>
    <w:p w14:paraId="5FC772C9" w14:textId="018B6A81" w:rsidR="00FA75B0" w:rsidRDefault="00FA75B0" w:rsidP="00FA75B0">
      <w:pPr>
        <w:tabs>
          <w:tab w:val="left" w:pos="2805"/>
        </w:tabs>
      </w:pPr>
      <w:r>
        <w:tab/>
      </w:r>
    </w:p>
    <w:p w14:paraId="7273C874" w14:textId="77777777" w:rsidR="00FA75B0" w:rsidRDefault="00FA75B0" w:rsidP="00FA75B0">
      <w:pPr>
        <w:tabs>
          <w:tab w:val="left" w:pos="2805"/>
        </w:tabs>
      </w:pPr>
    </w:p>
    <w:p w14:paraId="0734243D" w14:textId="4D4F9AD5" w:rsidR="00FA75B0" w:rsidRDefault="00FA75B0" w:rsidP="00FA75B0">
      <w:pPr>
        <w:tabs>
          <w:tab w:val="left" w:pos="2805"/>
        </w:tabs>
      </w:pPr>
    </w:p>
    <w:tbl>
      <w:tblPr>
        <w:tblStyle w:val="TableGrid"/>
        <w:tblW w:w="10456" w:type="dxa"/>
        <w:tblInd w:w="-5" w:type="dxa"/>
        <w:tblLook w:val="04A0" w:firstRow="1" w:lastRow="0" w:firstColumn="1" w:lastColumn="0" w:noHBand="0" w:noVBand="1"/>
      </w:tblPr>
      <w:tblGrid>
        <w:gridCol w:w="10456"/>
      </w:tblGrid>
      <w:tr w:rsidR="00FA75B0" w14:paraId="19A800F5" w14:textId="77777777" w:rsidTr="00FA75B0">
        <w:tc>
          <w:tcPr>
            <w:tcW w:w="10456" w:type="dxa"/>
          </w:tcPr>
          <w:p w14:paraId="3E09D11C" w14:textId="5E18A4A0" w:rsidR="00FA75B0" w:rsidRDefault="001C3AED" w:rsidP="00FA75B0">
            <w:pPr>
              <w:tabs>
                <w:tab w:val="left" w:pos="2805"/>
              </w:tabs>
            </w:pPr>
            <w:r>
              <w:rPr>
                <w:b/>
                <w:bCs/>
              </w:rPr>
              <w:t xml:space="preserve">4. </w:t>
            </w:r>
            <w:r w:rsidR="00FA75B0" w:rsidRPr="00FA75B0">
              <w:rPr>
                <w:b/>
                <w:bCs/>
              </w:rPr>
              <w:t>Details of personal representative / person who will be booking ticket</w:t>
            </w:r>
            <w:r w:rsidR="009A7D6C">
              <w:rPr>
                <w:b/>
                <w:bCs/>
              </w:rPr>
              <w:t>s</w:t>
            </w:r>
            <w:r w:rsidR="00FA75B0" w:rsidRPr="00FA75B0">
              <w:rPr>
                <w:b/>
                <w:bCs/>
              </w:rPr>
              <w:br/>
            </w:r>
            <w:r w:rsidR="00FA75B0">
              <w:t>(if different from the person named above in section 1)</w:t>
            </w:r>
          </w:p>
        </w:tc>
      </w:tr>
      <w:tr w:rsidR="00FA75B0" w14:paraId="7EF31FA3" w14:textId="77777777" w:rsidTr="00FA75B0">
        <w:tc>
          <w:tcPr>
            <w:tcW w:w="10456" w:type="dxa"/>
          </w:tcPr>
          <w:p w14:paraId="5D396C0D" w14:textId="62174247" w:rsidR="00FA75B0" w:rsidRDefault="00FA75B0" w:rsidP="00FA75B0">
            <w:pPr>
              <w:tabs>
                <w:tab w:val="left" w:pos="2805"/>
              </w:tabs>
            </w:pPr>
            <w:r>
              <w:t xml:space="preserve">Full Name: </w:t>
            </w:r>
          </w:p>
        </w:tc>
      </w:tr>
      <w:tr w:rsidR="00FA75B0" w14:paraId="501FFC69" w14:textId="77777777" w:rsidTr="00A53725">
        <w:trPr>
          <w:trHeight w:val="826"/>
        </w:trPr>
        <w:tc>
          <w:tcPr>
            <w:tcW w:w="10456" w:type="dxa"/>
          </w:tcPr>
          <w:p w14:paraId="0A9B209C" w14:textId="77777777" w:rsidR="00FA75B0" w:rsidRDefault="00FA75B0" w:rsidP="00FA75B0">
            <w:pPr>
              <w:tabs>
                <w:tab w:val="left" w:pos="2805"/>
              </w:tabs>
            </w:pPr>
            <w:r>
              <w:t>Address (including postcode):</w:t>
            </w:r>
          </w:p>
          <w:p w14:paraId="0D583E8E" w14:textId="77777777" w:rsidR="00FA75B0" w:rsidRDefault="00FA75B0" w:rsidP="00FA75B0">
            <w:pPr>
              <w:tabs>
                <w:tab w:val="left" w:pos="2805"/>
              </w:tabs>
            </w:pPr>
          </w:p>
          <w:p w14:paraId="670AEE34" w14:textId="77777777" w:rsidR="00FA75B0" w:rsidRDefault="00FA75B0" w:rsidP="00FA75B0">
            <w:pPr>
              <w:tabs>
                <w:tab w:val="left" w:pos="2805"/>
              </w:tabs>
            </w:pPr>
          </w:p>
          <w:p w14:paraId="0E64FCEF" w14:textId="77777777" w:rsidR="00FA75B0" w:rsidRDefault="00FA75B0" w:rsidP="00FA75B0">
            <w:pPr>
              <w:tabs>
                <w:tab w:val="left" w:pos="2805"/>
              </w:tabs>
            </w:pPr>
          </w:p>
          <w:p w14:paraId="5011A627" w14:textId="5B48C969" w:rsidR="00FA75B0" w:rsidRDefault="00FA75B0" w:rsidP="00FA75B0">
            <w:pPr>
              <w:tabs>
                <w:tab w:val="left" w:pos="2805"/>
              </w:tabs>
            </w:pPr>
          </w:p>
        </w:tc>
      </w:tr>
      <w:tr w:rsidR="00FA75B0" w14:paraId="0766F13C" w14:textId="77777777" w:rsidTr="00FA75B0">
        <w:tc>
          <w:tcPr>
            <w:tcW w:w="10456" w:type="dxa"/>
          </w:tcPr>
          <w:p w14:paraId="69734D3C" w14:textId="044F50FD" w:rsidR="00FA75B0" w:rsidRDefault="00FA75B0" w:rsidP="00FA75B0">
            <w:pPr>
              <w:tabs>
                <w:tab w:val="left" w:pos="2805"/>
              </w:tabs>
            </w:pPr>
            <w:r>
              <w:t xml:space="preserve">Phone Number: </w:t>
            </w:r>
          </w:p>
        </w:tc>
      </w:tr>
      <w:tr w:rsidR="00FA75B0" w14:paraId="47D9A24B" w14:textId="77777777" w:rsidTr="00FA75B0">
        <w:tc>
          <w:tcPr>
            <w:tcW w:w="10456" w:type="dxa"/>
          </w:tcPr>
          <w:p w14:paraId="134136A2" w14:textId="6D2A4F8C" w:rsidR="00FA75B0" w:rsidRDefault="00FA75B0" w:rsidP="00FA75B0">
            <w:pPr>
              <w:tabs>
                <w:tab w:val="left" w:pos="2805"/>
              </w:tabs>
            </w:pPr>
            <w:r>
              <w:t xml:space="preserve">Email: </w:t>
            </w:r>
          </w:p>
        </w:tc>
      </w:tr>
      <w:tr w:rsidR="00FA75B0" w14:paraId="7A642E48" w14:textId="77777777" w:rsidTr="00FA75B0">
        <w:tc>
          <w:tcPr>
            <w:tcW w:w="10456" w:type="dxa"/>
          </w:tcPr>
          <w:p w14:paraId="0333EEFE" w14:textId="77777777" w:rsidR="00FA75B0" w:rsidRDefault="00FA75B0" w:rsidP="00FA75B0">
            <w:pPr>
              <w:tabs>
                <w:tab w:val="left" w:pos="2805"/>
              </w:tabs>
            </w:pPr>
          </w:p>
        </w:tc>
      </w:tr>
      <w:tr w:rsidR="00FA75B0" w14:paraId="21C93818" w14:textId="77777777" w:rsidTr="00FA75B0">
        <w:tc>
          <w:tcPr>
            <w:tcW w:w="10456" w:type="dxa"/>
          </w:tcPr>
          <w:p w14:paraId="2B174841" w14:textId="42AC931A" w:rsidR="00FA75B0" w:rsidRPr="00DB4A2E" w:rsidRDefault="001C3AED" w:rsidP="00FA75B0">
            <w:pPr>
              <w:tabs>
                <w:tab w:val="left" w:pos="2805"/>
              </w:tabs>
              <w:rPr>
                <w:b/>
                <w:bCs/>
              </w:rPr>
            </w:pPr>
            <w:r>
              <w:rPr>
                <w:b/>
                <w:bCs/>
              </w:rPr>
              <w:t xml:space="preserve">5. </w:t>
            </w:r>
            <w:r w:rsidR="00FA75B0" w:rsidRPr="001C3AED">
              <w:rPr>
                <w:b/>
                <w:bCs/>
              </w:rPr>
              <w:t>Please indicate your preferred contac</w:t>
            </w:r>
            <w:r w:rsidR="00DB4A2E">
              <w:rPr>
                <w:b/>
                <w:bCs/>
              </w:rPr>
              <w:t>t</w:t>
            </w:r>
            <w:r w:rsidR="00B50E6C">
              <w:br/>
            </w:r>
            <w:r w:rsidR="00FA75B0">
              <w:t xml:space="preserve">All correspondence will be addressed to this person. </w:t>
            </w:r>
          </w:p>
          <w:p w14:paraId="63432401" w14:textId="7CC0C975" w:rsidR="00FA75B0" w:rsidRPr="001C2881" w:rsidRDefault="00B50E6C" w:rsidP="00FA75B0">
            <w:pPr>
              <w:tabs>
                <w:tab w:val="left" w:pos="2805"/>
              </w:tabs>
              <w:rPr>
                <w:b/>
                <w:bCs/>
                <w:i/>
                <w:iCs/>
              </w:rPr>
            </w:pPr>
            <w:r w:rsidRPr="001C2881">
              <w:rPr>
                <w:b/>
                <w:bCs/>
                <w:i/>
                <w:iCs/>
              </w:rPr>
              <w:t>*</w:t>
            </w:r>
            <w:r w:rsidR="00FA75B0" w:rsidRPr="001C2881">
              <w:rPr>
                <w:b/>
                <w:bCs/>
                <w:i/>
                <w:iCs/>
              </w:rPr>
              <w:t>Please note i</w:t>
            </w:r>
            <w:r w:rsidR="001C3AED" w:rsidRPr="001C2881">
              <w:rPr>
                <w:b/>
                <w:bCs/>
                <w:i/>
                <w:iCs/>
              </w:rPr>
              <w:t>f</w:t>
            </w:r>
            <w:r w:rsidR="00FA75B0" w:rsidRPr="001C2881">
              <w:rPr>
                <w:b/>
                <w:bCs/>
                <w:i/>
                <w:iCs/>
              </w:rPr>
              <w:t xml:space="preserve"> the person named </w:t>
            </w:r>
            <w:r w:rsidR="001C3AED" w:rsidRPr="001C2881">
              <w:rPr>
                <w:b/>
                <w:bCs/>
                <w:i/>
                <w:iCs/>
              </w:rPr>
              <w:t xml:space="preserve">in </w:t>
            </w:r>
            <w:r w:rsidR="00FA75B0" w:rsidRPr="001C2881">
              <w:rPr>
                <w:b/>
                <w:bCs/>
                <w:i/>
                <w:iCs/>
              </w:rPr>
              <w:t xml:space="preserve">section 1 </w:t>
            </w:r>
            <w:r w:rsidR="001C3AED" w:rsidRPr="001C2881">
              <w:rPr>
                <w:b/>
                <w:bCs/>
                <w:i/>
                <w:iCs/>
              </w:rPr>
              <w:t>i</w:t>
            </w:r>
            <w:r w:rsidR="00FA75B0" w:rsidRPr="001C2881">
              <w:rPr>
                <w:b/>
                <w:bCs/>
                <w:i/>
                <w:iCs/>
              </w:rPr>
              <w:t>s under 16 we must have the name of a personal representative</w:t>
            </w:r>
            <w:r w:rsidR="001C3AED" w:rsidRPr="001C2881">
              <w:rPr>
                <w:b/>
                <w:bCs/>
                <w:i/>
                <w:iCs/>
              </w:rPr>
              <w:t>.</w:t>
            </w:r>
            <w:r w:rsidR="00FA75B0" w:rsidRPr="001C2881">
              <w:rPr>
                <w:b/>
                <w:bCs/>
                <w:i/>
                <w:iCs/>
              </w:rPr>
              <w:t xml:space="preserve"> </w:t>
            </w:r>
          </w:p>
        </w:tc>
      </w:tr>
      <w:tr w:rsidR="001C3AED" w14:paraId="41D91E64" w14:textId="77777777" w:rsidTr="00FA75B0">
        <w:tc>
          <w:tcPr>
            <w:tcW w:w="10456" w:type="dxa"/>
          </w:tcPr>
          <w:p w14:paraId="3A4345CA" w14:textId="01F3BBA5" w:rsidR="001C3AED" w:rsidRPr="001C3AED" w:rsidRDefault="001C3AED" w:rsidP="00FA75B0">
            <w:pPr>
              <w:tabs>
                <w:tab w:val="left" w:pos="2805"/>
              </w:tabs>
            </w:pPr>
            <w:r>
              <w:rPr>
                <w:noProof/>
              </w:rPr>
              <mc:AlternateContent>
                <mc:Choice Requires="wps">
                  <w:drawing>
                    <wp:anchor distT="0" distB="0" distL="114300" distR="114300" simplePos="0" relativeHeight="251658243" behindDoc="0" locked="0" layoutInCell="1" allowOverlap="1" wp14:anchorId="2755F0C6" wp14:editId="04E19AA3">
                      <wp:simplePos x="0" y="0"/>
                      <wp:positionH relativeFrom="column">
                        <wp:posOffset>-49530</wp:posOffset>
                      </wp:positionH>
                      <wp:positionV relativeFrom="paragraph">
                        <wp:posOffset>20955</wp:posOffset>
                      </wp:positionV>
                      <wp:extent cx="123825" cy="123825"/>
                      <wp:effectExtent l="0" t="0" r="28575" b="28575"/>
                      <wp:wrapNone/>
                      <wp:docPr id="170502385" name="Rectangle 1"/>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E7418" id="Rectangle 1" o:spid="_x0000_s1026" style="position:absolute;margin-left:-3.9pt;margin-top:1.65pt;width:9.75pt;height:9.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" fillcolor="white [3201]" strokecolor="black [3200]" strokeweight="1pt"/>
                  </w:pict>
                </mc:Fallback>
              </mc:AlternateContent>
            </w:r>
            <w:r>
              <w:t xml:space="preserve">    Person with disability (named in section 1)</w:t>
            </w:r>
          </w:p>
        </w:tc>
      </w:tr>
      <w:tr w:rsidR="001C3AED" w14:paraId="539202E6" w14:textId="77777777" w:rsidTr="00FA75B0">
        <w:tc>
          <w:tcPr>
            <w:tcW w:w="10456" w:type="dxa"/>
          </w:tcPr>
          <w:p w14:paraId="4DB5D3FA" w14:textId="2BD19C2A" w:rsidR="001C3AED" w:rsidRDefault="001C3AED" w:rsidP="00FA75B0">
            <w:pPr>
              <w:tabs>
                <w:tab w:val="left" w:pos="2805"/>
              </w:tabs>
              <w:rPr>
                <w:noProof/>
              </w:rPr>
            </w:pPr>
            <w:r>
              <w:rPr>
                <w:noProof/>
              </w:rPr>
              <mc:AlternateContent>
                <mc:Choice Requires="wps">
                  <w:drawing>
                    <wp:anchor distT="0" distB="0" distL="114300" distR="114300" simplePos="0" relativeHeight="251658244" behindDoc="0" locked="0" layoutInCell="1" allowOverlap="1" wp14:anchorId="5BF11FD3" wp14:editId="23799192">
                      <wp:simplePos x="0" y="0"/>
                      <wp:positionH relativeFrom="column">
                        <wp:posOffset>-50800</wp:posOffset>
                      </wp:positionH>
                      <wp:positionV relativeFrom="paragraph">
                        <wp:posOffset>10795</wp:posOffset>
                      </wp:positionV>
                      <wp:extent cx="123825" cy="123825"/>
                      <wp:effectExtent l="0" t="0" r="28575" b="19050"/>
                      <wp:wrapNone/>
                      <wp:docPr id="1305253229" name="Rectangle 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2B6CC" id="Rectangle 1" o:spid="_x0000_s1026" style="position:absolute;margin-left:-4pt;margin-top:.85pt;width:9.75pt;height:9.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" fillcolor="window" strokecolor="windowText" strokeweight="1pt"/>
                  </w:pict>
                </mc:Fallback>
              </mc:AlternateContent>
            </w:r>
            <w:r>
              <w:t xml:space="preserve">    Personal representative (named in (section 4)</w:t>
            </w:r>
            <w:r>
              <w:rPr>
                <w:noProof/>
              </w:rPr>
              <w:t xml:space="preserve"> </w:t>
            </w:r>
          </w:p>
        </w:tc>
      </w:tr>
      <w:tr w:rsidR="001C3AED" w14:paraId="3B393EC9" w14:textId="77777777" w:rsidTr="00FA75B0">
        <w:tc>
          <w:tcPr>
            <w:tcW w:w="10456" w:type="dxa"/>
          </w:tcPr>
          <w:p w14:paraId="54A4395B" w14:textId="77777777" w:rsidR="001C3AED" w:rsidRDefault="001C3AED" w:rsidP="00FA75B0">
            <w:pPr>
              <w:tabs>
                <w:tab w:val="left" w:pos="2805"/>
              </w:tabs>
              <w:rPr>
                <w:noProof/>
              </w:rPr>
            </w:pPr>
          </w:p>
        </w:tc>
      </w:tr>
      <w:tr w:rsidR="001C3AED" w14:paraId="4D1EC7F8" w14:textId="77777777" w:rsidTr="00FA75B0">
        <w:tc>
          <w:tcPr>
            <w:tcW w:w="10456" w:type="dxa"/>
          </w:tcPr>
          <w:p w14:paraId="5F7CADA7" w14:textId="43A91A08" w:rsidR="001C3AED" w:rsidRPr="001C3AED" w:rsidRDefault="001C3AED" w:rsidP="00FA75B0">
            <w:pPr>
              <w:tabs>
                <w:tab w:val="left" w:pos="2805"/>
              </w:tabs>
              <w:rPr>
                <w:b/>
                <w:bCs/>
                <w:noProof/>
              </w:rPr>
            </w:pPr>
            <w:r>
              <w:rPr>
                <w:b/>
                <w:bCs/>
                <w:noProof/>
              </w:rPr>
              <w:t>6. Any other information…</w:t>
            </w:r>
          </w:p>
        </w:tc>
      </w:tr>
      <w:tr w:rsidR="001C3AED" w14:paraId="68B28499" w14:textId="77777777" w:rsidTr="001C3AED">
        <w:trPr>
          <w:trHeight w:val="1159"/>
        </w:trPr>
        <w:tc>
          <w:tcPr>
            <w:tcW w:w="10456" w:type="dxa"/>
          </w:tcPr>
          <w:p w14:paraId="649CA6A9" w14:textId="77777777" w:rsidR="001C3AED" w:rsidRDefault="001C3AED" w:rsidP="00FA75B0">
            <w:pPr>
              <w:tabs>
                <w:tab w:val="left" w:pos="2805"/>
              </w:tabs>
              <w:rPr>
                <w:b/>
                <w:bCs/>
                <w:noProof/>
              </w:rPr>
            </w:pPr>
          </w:p>
        </w:tc>
      </w:tr>
      <w:tr w:rsidR="001C3AED" w14:paraId="2416FE55" w14:textId="77777777" w:rsidTr="001C3AED">
        <w:trPr>
          <w:trHeight w:val="127"/>
        </w:trPr>
        <w:tc>
          <w:tcPr>
            <w:tcW w:w="10456" w:type="dxa"/>
          </w:tcPr>
          <w:p w14:paraId="413EDFA8" w14:textId="69A01476" w:rsidR="001C3AED" w:rsidRDefault="001C3AED" w:rsidP="00FA75B0">
            <w:pPr>
              <w:tabs>
                <w:tab w:val="left" w:pos="2805"/>
              </w:tabs>
              <w:rPr>
                <w:b/>
                <w:bCs/>
                <w:noProof/>
              </w:rPr>
            </w:pPr>
            <w:r>
              <w:rPr>
                <w:b/>
                <w:bCs/>
                <w:noProof/>
              </w:rPr>
              <w:t>Signed:</w:t>
            </w:r>
          </w:p>
        </w:tc>
      </w:tr>
      <w:tr w:rsidR="001C3AED" w14:paraId="215A2462" w14:textId="77777777" w:rsidTr="001C3AED">
        <w:trPr>
          <w:trHeight w:val="127"/>
        </w:trPr>
        <w:tc>
          <w:tcPr>
            <w:tcW w:w="10456" w:type="dxa"/>
          </w:tcPr>
          <w:p w14:paraId="0C2FD063" w14:textId="17F5640E" w:rsidR="001C3AED" w:rsidRDefault="001C3AED" w:rsidP="00FA75B0">
            <w:pPr>
              <w:tabs>
                <w:tab w:val="left" w:pos="2805"/>
              </w:tabs>
              <w:rPr>
                <w:b/>
                <w:bCs/>
                <w:noProof/>
              </w:rPr>
            </w:pPr>
            <w:r>
              <w:rPr>
                <w:b/>
                <w:bCs/>
                <w:noProof/>
              </w:rPr>
              <w:t xml:space="preserve">Print Name: </w:t>
            </w:r>
          </w:p>
        </w:tc>
      </w:tr>
      <w:tr w:rsidR="001C3AED" w14:paraId="04843037" w14:textId="77777777" w:rsidTr="001C3AED">
        <w:trPr>
          <w:trHeight w:val="127"/>
        </w:trPr>
        <w:tc>
          <w:tcPr>
            <w:tcW w:w="10456" w:type="dxa"/>
          </w:tcPr>
          <w:p w14:paraId="3AB9C9EC" w14:textId="7D47BD79" w:rsidR="001C3AED" w:rsidRDefault="001C3AED" w:rsidP="00FA75B0">
            <w:pPr>
              <w:tabs>
                <w:tab w:val="left" w:pos="2805"/>
              </w:tabs>
              <w:rPr>
                <w:b/>
                <w:bCs/>
                <w:noProof/>
              </w:rPr>
            </w:pPr>
            <w:r>
              <w:rPr>
                <w:b/>
                <w:bCs/>
                <w:noProof/>
              </w:rPr>
              <w:t>Date:</w:t>
            </w:r>
          </w:p>
        </w:tc>
      </w:tr>
    </w:tbl>
    <w:p w14:paraId="30355866" w14:textId="77777777" w:rsidR="00FA75B0" w:rsidRDefault="00FA75B0" w:rsidP="00FA75B0">
      <w:pPr>
        <w:tabs>
          <w:tab w:val="left" w:pos="2805"/>
        </w:tabs>
      </w:pPr>
    </w:p>
    <w:p w14:paraId="14677150" w14:textId="75022100" w:rsidR="001C3AED" w:rsidRDefault="00B50E6C" w:rsidP="00FA75B0">
      <w:pPr>
        <w:tabs>
          <w:tab w:val="left" w:pos="2805"/>
        </w:tabs>
      </w:pPr>
      <w:r>
        <w:t>W</w:t>
      </w:r>
      <w:r w:rsidR="001C3AED">
        <w:t xml:space="preserve">e will endeavour to process your application within 10 working days of receipt. If you are </w:t>
      </w:r>
      <w:r>
        <w:t>successful,</w:t>
      </w:r>
      <w:r w:rsidR="001C3AED">
        <w:t xml:space="preserve"> we </w:t>
      </w:r>
      <w:r>
        <w:t>will issue your essential companion a free ticket alongside your paid ticket.</w:t>
      </w:r>
    </w:p>
    <w:p w14:paraId="6229C708" w14:textId="0A0030B3" w:rsidR="00B53E3A" w:rsidRDefault="00B53E3A" w:rsidP="00FA75B0">
      <w:pPr>
        <w:tabs>
          <w:tab w:val="left" w:pos="2805"/>
        </w:tabs>
      </w:pPr>
      <w:r>
        <w:t xml:space="preserve">Please send your form and documents to </w:t>
      </w:r>
      <w:hyperlink r:id="rId12" w:history="1">
        <w:r w:rsidR="00895594" w:rsidRPr="00D16C78">
          <w:rPr>
            <w:rStyle w:val="Hyperlink"/>
          </w:rPr>
          <w:t>customerservices@fleet-tc.gov.uk</w:t>
        </w:r>
      </w:hyperlink>
      <w:r>
        <w:rPr>
          <w:rStyle w:val="Hyperlink"/>
        </w:rPr>
        <w:t xml:space="preserve"> </w:t>
      </w:r>
      <w:r>
        <w:rPr>
          <w:rStyle w:val="Hyperlink"/>
          <w:color w:val="auto"/>
          <w:u w:val="none"/>
        </w:rPr>
        <w:t>with the subject line:</w:t>
      </w:r>
      <w:r>
        <w:rPr>
          <w:rStyle w:val="Hyperlink"/>
          <w:color w:val="auto"/>
          <w:u w:val="none"/>
        </w:rPr>
        <w:br/>
        <w:t xml:space="preserve">MOTV Essential Companion. </w:t>
      </w:r>
    </w:p>
    <w:p w14:paraId="5D58A6F4" w14:textId="5C9063B1" w:rsidR="0037548D" w:rsidRDefault="0037548D" w:rsidP="00FA75B0">
      <w:pPr>
        <w:tabs>
          <w:tab w:val="left" w:pos="2805"/>
        </w:tabs>
      </w:pPr>
      <w:r w:rsidRPr="00E5418A">
        <w:rPr>
          <w:b/>
          <w:bCs/>
        </w:rPr>
        <w:t>Privacy Policy</w:t>
      </w:r>
      <w:r>
        <w:t xml:space="preserve"> </w:t>
      </w:r>
      <w:r w:rsidR="00E5418A">
        <w:br/>
        <w:t>T</w:t>
      </w:r>
      <w:r>
        <w:t xml:space="preserve">his can be viewed on our website </w:t>
      </w:r>
      <w:hyperlink r:id="rId13" w:history="1">
        <w:r w:rsidRPr="009F29E4">
          <w:rPr>
            <w:rStyle w:val="Hyperlink"/>
          </w:rPr>
          <w:t>www.theharlington.co.uk</w:t>
        </w:r>
      </w:hyperlink>
      <w:r>
        <w:t xml:space="preserve">, on our Contact page.  </w:t>
      </w:r>
    </w:p>
    <w:p w14:paraId="5C5DFD71" w14:textId="77777777" w:rsidR="00E5418A" w:rsidRDefault="00E5418A" w:rsidP="00E5418A">
      <w:pPr>
        <w:pStyle w:val="Default"/>
        <w:rPr>
          <w:rFonts w:ascii="Century Gothic" w:hAnsi="Century Gothic"/>
          <w:b/>
          <w:sz w:val="20"/>
          <w:szCs w:val="20"/>
        </w:rPr>
      </w:pPr>
      <w:r>
        <w:rPr>
          <w:rFonts w:ascii="Century Gothic" w:hAnsi="Century Gothic"/>
          <w:b/>
          <w:sz w:val="20"/>
          <w:szCs w:val="20"/>
        </w:rPr>
        <w:t>GDPR – General Data Protection Regulations</w:t>
      </w:r>
    </w:p>
    <w:p w14:paraId="00B1162D" w14:textId="02F3941F" w:rsidR="00E5418A" w:rsidRPr="00FA75B0" w:rsidRDefault="00F56CEB" w:rsidP="00FA75B0">
      <w:pPr>
        <w:tabs>
          <w:tab w:val="left" w:pos="2805"/>
        </w:tabs>
      </w:pPr>
      <w:r w:rsidRPr="00F56CEB">
        <w:rPr>
          <w:rFonts w:ascii="Century Gothic" w:eastAsia="Times New Roman" w:hAnsi="Century Gothic" w:cs="Arial"/>
          <w:color w:val="000000"/>
          <w:kern w:val="0"/>
          <w:sz w:val="20"/>
          <w:szCs w:val="20"/>
          <w:lang w:eastAsia="en-GB"/>
          <w14:ligatures w14:val="none"/>
        </w:rPr>
        <w:t xml:space="preserve">The information you provide is protected by GDPR and will only be used for the purpose set out in this document and to maintain records on eligibility. It will not be shared with any other agency. The scheme will be reviewed every </w:t>
      </w:r>
      <w:r w:rsidR="00466E2C">
        <w:rPr>
          <w:rFonts w:ascii="Century Gothic" w:eastAsia="Times New Roman" w:hAnsi="Century Gothic" w:cs="Arial"/>
          <w:color w:val="000000"/>
          <w:kern w:val="0"/>
          <w:sz w:val="20"/>
          <w:szCs w:val="20"/>
          <w:lang w:eastAsia="en-GB"/>
          <w14:ligatures w14:val="none"/>
        </w:rPr>
        <w:t>12 months</w:t>
      </w:r>
      <w:r w:rsidRPr="00F56CEB">
        <w:rPr>
          <w:rFonts w:ascii="Century Gothic" w:eastAsia="Times New Roman" w:hAnsi="Century Gothic" w:cs="Arial"/>
          <w:color w:val="000000"/>
          <w:kern w:val="0"/>
          <w:sz w:val="20"/>
          <w:szCs w:val="20"/>
          <w:lang w:eastAsia="en-GB"/>
          <w14:ligatures w14:val="none"/>
        </w:rPr>
        <w:t>.</w:t>
      </w:r>
    </w:p>
    <w:sectPr w:rsidR="00E5418A" w:rsidRPr="00FA75B0" w:rsidSect="00B50E6C">
      <w:footerReference w:type="defaul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B7DED" w14:textId="77777777" w:rsidR="000B6394" w:rsidRDefault="000B6394" w:rsidP="00B50E6C">
      <w:pPr>
        <w:spacing w:after="0" w:line="240" w:lineRule="auto"/>
      </w:pPr>
      <w:r>
        <w:separator/>
      </w:r>
    </w:p>
  </w:endnote>
  <w:endnote w:type="continuationSeparator" w:id="0">
    <w:p w14:paraId="3CF2C74E" w14:textId="77777777" w:rsidR="000B6394" w:rsidRDefault="000B6394" w:rsidP="00B50E6C">
      <w:pPr>
        <w:spacing w:after="0" w:line="240" w:lineRule="auto"/>
      </w:pPr>
      <w:r>
        <w:continuationSeparator/>
      </w:r>
    </w:p>
  </w:endnote>
  <w:endnote w:type="continuationNotice" w:id="1">
    <w:p w14:paraId="24963877" w14:textId="77777777" w:rsidR="000B6394" w:rsidRDefault="000B6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E8D9D" w14:textId="77777777" w:rsidR="00B50E6C" w:rsidRPr="00B50E6C" w:rsidRDefault="00B50E6C" w:rsidP="00B50E6C">
    <w:pPr>
      <w:pStyle w:val="Footer"/>
      <w:rPr>
        <w:lang w:val="en-US"/>
      </w:rPr>
    </w:pPr>
    <w:r w:rsidRPr="00B50E6C">
      <w:rPr>
        <w:lang w:val="en-US"/>
      </w:rPr>
      <w:t xml:space="preserve">Office Use Only </w:t>
    </w:r>
  </w:p>
  <w:p w14:paraId="5AAB7E00" w14:textId="77777777" w:rsidR="00B50E6C" w:rsidRPr="00B50E6C" w:rsidRDefault="00B50E6C" w:rsidP="00B50E6C">
    <w:pPr>
      <w:pStyle w:val="Footer"/>
      <w:rPr>
        <w:lang w:val="en-US"/>
      </w:rPr>
    </w:pPr>
  </w:p>
  <w:p w14:paraId="000DA829" w14:textId="77777777" w:rsidR="00B50E6C" w:rsidRPr="00B50E6C" w:rsidRDefault="00B50E6C" w:rsidP="00B50E6C">
    <w:pPr>
      <w:pStyle w:val="Footer"/>
      <w:rPr>
        <w:lang w:val="en-US"/>
      </w:rPr>
    </w:pPr>
    <w:r w:rsidRPr="00B50E6C">
      <w:rPr>
        <w:lang w:val="en-US"/>
      </w:rPr>
      <w:t>Received on:</w:t>
    </w:r>
    <w:r w:rsidRPr="00B50E6C">
      <w:rPr>
        <w:lang w:val="en-US"/>
      </w:rPr>
      <w:tab/>
      <w:t>Proof attached:</w:t>
    </w:r>
    <w:r w:rsidRPr="00B50E6C">
      <w:rPr>
        <w:lang w:val="en-US"/>
      </w:rPr>
      <w:tab/>
      <w:t xml:space="preserve">    Date Approved &amp; Initials:</w:t>
    </w:r>
  </w:p>
  <w:p w14:paraId="26F8DE6D" w14:textId="77777777" w:rsidR="00B50E6C" w:rsidRPr="00B50E6C" w:rsidRDefault="00B50E6C" w:rsidP="00B50E6C">
    <w:pPr>
      <w:pStyle w:val="Footer"/>
      <w:rPr>
        <w:lang w:val="en-US"/>
      </w:rPr>
    </w:pPr>
  </w:p>
  <w:p w14:paraId="77AFE5FD" w14:textId="3479B18C" w:rsidR="00B50E6C" w:rsidRPr="00B50E6C" w:rsidRDefault="00B50E6C" w:rsidP="00B50E6C">
    <w:pPr>
      <w:pStyle w:val="Footer"/>
    </w:pPr>
    <w:r w:rsidRPr="00B50E6C">
      <w:rPr>
        <w:lang w:val="en-US"/>
      </w:rPr>
      <w:t xml:space="preserve">Customer notified by:                                       Added to the system: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AED98" w14:textId="77777777" w:rsidR="000B6394" w:rsidRDefault="000B6394" w:rsidP="00B50E6C">
      <w:pPr>
        <w:spacing w:after="0" w:line="240" w:lineRule="auto"/>
      </w:pPr>
      <w:r>
        <w:separator/>
      </w:r>
    </w:p>
  </w:footnote>
  <w:footnote w:type="continuationSeparator" w:id="0">
    <w:p w14:paraId="630FDF4C" w14:textId="77777777" w:rsidR="000B6394" w:rsidRDefault="000B6394" w:rsidP="00B50E6C">
      <w:pPr>
        <w:spacing w:after="0" w:line="240" w:lineRule="auto"/>
      </w:pPr>
      <w:r>
        <w:continuationSeparator/>
      </w:r>
    </w:p>
  </w:footnote>
  <w:footnote w:type="continuationNotice" w:id="1">
    <w:p w14:paraId="6D695E0F" w14:textId="77777777" w:rsidR="000B6394" w:rsidRDefault="000B63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F4E84"/>
    <w:multiLevelType w:val="hybridMultilevel"/>
    <w:tmpl w:val="76C60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E3011A"/>
    <w:multiLevelType w:val="hybridMultilevel"/>
    <w:tmpl w:val="746CB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DE3081"/>
    <w:multiLevelType w:val="hybridMultilevel"/>
    <w:tmpl w:val="6AA839FA"/>
    <w:lvl w:ilvl="0" w:tplc="52B2FBC6">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2641497">
    <w:abstractNumId w:val="1"/>
  </w:num>
  <w:num w:numId="2" w16cid:durableId="1124737711">
    <w:abstractNumId w:val="0"/>
  </w:num>
  <w:num w:numId="3" w16cid:durableId="106126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9D"/>
    <w:rsid w:val="000617E3"/>
    <w:rsid w:val="000B6394"/>
    <w:rsid w:val="001C2881"/>
    <w:rsid w:val="001C3AED"/>
    <w:rsid w:val="002B73DA"/>
    <w:rsid w:val="0037548D"/>
    <w:rsid w:val="003D2989"/>
    <w:rsid w:val="0043520F"/>
    <w:rsid w:val="00461449"/>
    <w:rsid w:val="00466E2C"/>
    <w:rsid w:val="005D5232"/>
    <w:rsid w:val="006C42E3"/>
    <w:rsid w:val="006C6091"/>
    <w:rsid w:val="00711ADD"/>
    <w:rsid w:val="007A6A3B"/>
    <w:rsid w:val="007E1D80"/>
    <w:rsid w:val="00895594"/>
    <w:rsid w:val="008A54A9"/>
    <w:rsid w:val="008F39CA"/>
    <w:rsid w:val="009A7D6C"/>
    <w:rsid w:val="00A64486"/>
    <w:rsid w:val="00B50E6C"/>
    <w:rsid w:val="00B53E3A"/>
    <w:rsid w:val="00B73420"/>
    <w:rsid w:val="00CB50EA"/>
    <w:rsid w:val="00D8349D"/>
    <w:rsid w:val="00DB4A2E"/>
    <w:rsid w:val="00E06D90"/>
    <w:rsid w:val="00E34D8F"/>
    <w:rsid w:val="00E3762F"/>
    <w:rsid w:val="00E47619"/>
    <w:rsid w:val="00E5418A"/>
    <w:rsid w:val="00F2057B"/>
    <w:rsid w:val="00F56CEB"/>
    <w:rsid w:val="00F67ED6"/>
    <w:rsid w:val="00FA75B0"/>
    <w:rsid w:val="00FB2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2D0E"/>
  <w15:chartTrackingRefBased/>
  <w15:docId w15:val="{E807840A-FDB3-4E9B-A73D-D3BE8961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4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34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34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34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34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34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4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4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4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4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34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34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34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34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34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4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4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49D"/>
    <w:rPr>
      <w:rFonts w:eastAsiaTheme="majorEastAsia" w:cstheme="majorBidi"/>
      <w:color w:val="272727" w:themeColor="text1" w:themeTint="D8"/>
    </w:rPr>
  </w:style>
  <w:style w:type="paragraph" w:styleId="Title">
    <w:name w:val="Title"/>
    <w:basedOn w:val="Normal"/>
    <w:next w:val="Normal"/>
    <w:link w:val="TitleChar"/>
    <w:uiPriority w:val="10"/>
    <w:qFormat/>
    <w:rsid w:val="00D834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4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4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4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49D"/>
    <w:pPr>
      <w:spacing w:before="160"/>
      <w:jc w:val="center"/>
    </w:pPr>
    <w:rPr>
      <w:i/>
      <w:iCs/>
      <w:color w:val="404040" w:themeColor="text1" w:themeTint="BF"/>
    </w:rPr>
  </w:style>
  <w:style w:type="character" w:customStyle="1" w:styleId="QuoteChar">
    <w:name w:val="Quote Char"/>
    <w:basedOn w:val="DefaultParagraphFont"/>
    <w:link w:val="Quote"/>
    <w:uiPriority w:val="29"/>
    <w:rsid w:val="00D8349D"/>
    <w:rPr>
      <w:i/>
      <w:iCs/>
      <w:color w:val="404040" w:themeColor="text1" w:themeTint="BF"/>
    </w:rPr>
  </w:style>
  <w:style w:type="paragraph" w:styleId="ListParagraph">
    <w:name w:val="List Paragraph"/>
    <w:basedOn w:val="Normal"/>
    <w:uiPriority w:val="34"/>
    <w:qFormat/>
    <w:rsid w:val="00D8349D"/>
    <w:pPr>
      <w:ind w:left="720"/>
      <w:contextualSpacing/>
    </w:pPr>
  </w:style>
  <w:style w:type="character" w:styleId="IntenseEmphasis">
    <w:name w:val="Intense Emphasis"/>
    <w:basedOn w:val="DefaultParagraphFont"/>
    <w:uiPriority w:val="21"/>
    <w:qFormat/>
    <w:rsid w:val="00D8349D"/>
    <w:rPr>
      <w:i/>
      <w:iCs/>
      <w:color w:val="0F4761" w:themeColor="accent1" w:themeShade="BF"/>
    </w:rPr>
  </w:style>
  <w:style w:type="paragraph" w:styleId="IntenseQuote">
    <w:name w:val="Intense Quote"/>
    <w:basedOn w:val="Normal"/>
    <w:next w:val="Normal"/>
    <w:link w:val="IntenseQuoteChar"/>
    <w:uiPriority w:val="30"/>
    <w:qFormat/>
    <w:rsid w:val="00D834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349D"/>
    <w:rPr>
      <w:i/>
      <w:iCs/>
      <w:color w:val="0F4761" w:themeColor="accent1" w:themeShade="BF"/>
    </w:rPr>
  </w:style>
  <w:style w:type="character" w:styleId="IntenseReference">
    <w:name w:val="Intense Reference"/>
    <w:basedOn w:val="DefaultParagraphFont"/>
    <w:uiPriority w:val="32"/>
    <w:qFormat/>
    <w:rsid w:val="00D8349D"/>
    <w:rPr>
      <w:b/>
      <w:bCs/>
      <w:smallCaps/>
      <w:color w:val="0F4761" w:themeColor="accent1" w:themeShade="BF"/>
      <w:spacing w:val="5"/>
    </w:rPr>
  </w:style>
  <w:style w:type="table" w:styleId="TableGrid">
    <w:name w:val="Table Grid"/>
    <w:basedOn w:val="TableNormal"/>
    <w:uiPriority w:val="39"/>
    <w:rsid w:val="00D83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1D80"/>
    <w:rPr>
      <w:color w:val="467886" w:themeColor="hyperlink"/>
      <w:u w:val="single"/>
    </w:rPr>
  </w:style>
  <w:style w:type="character" w:styleId="UnresolvedMention">
    <w:name w:val="Unresolved Mention"/>
    <w:basedOn w:val="DefaultParagraphFont"/>
    <w:uiPriority w:val="99"/>
    <w:semiHidden/>
    <w:unhideWhenUsed/>
    <w:rsid w:val="007E1D80"/>
    <w:rPr>
      <w:color w:val="605E5C"/>
      <w:shd w:val="clear" w:color="auto" w:fill="E1DFDD"/>
    </w:rPr>
  </w:style>
  <w:style w:type="paragraph" w:styleId="Header">
    <w:name w:val="header"/>
    <w:basedOn w:val="Normal"/>
    <w:link w:val="HeaderChar"/>
    <w:uiPriority w:val="99"/>
    <w:unhideWhenUsed/>
    <w:rsid w:val="00B50E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E6C"/>
  </w:style>
  <w:style w:type="paragraph" w:styleId="Footer">
    <w:name w:val="footer"/>
    <w:basedOn w:val="Normal"/>
    <w:link w:val="FooterChar"/>
    <w:uiPriority w:val="99"/>
    <w:unhideWhenUsed/>
    <w:rsid w:val="00B50E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E6C"/>
  </w:style>
  <w:style w:type="paragraph" w:customStyle="1" w:styleId="Default">
    <w:name w:val="Default"/>
    <w:rsid w:val="00E5418A"/>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character" w:styleId="Strong">
    <w:name w:val="Strong"/>
    <w:basedOn w:val="DefaultParagraphFont"/>
    <w:uiPriority w:val="22"/>
    <w:qFormat/>
    <w:rsid w:val="006C42E3"/>
    <w:rPr>
      <w:b/>
      <w:bCs/>
    </w:rPr>
  </w:style>
  <w:style w:type="character" w:styleId="FollowedHyperlink">
    <w:name w:val="FollowedHyperlink"/>
    <w:basedOn w:val="DefaultParagraphFont"/>
    <w:uiPriority w:val="99"/>
    <w:semiHidden/>
    <w:unhideWhenUsed/>
    <w:rsid w:val="0089559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1858">
      <w:bodyDiv w:val="1"/>
      <w:marLeft w:val="0"/>
      <w:marRight w:val="0"/>
      <w:marTop w:val="0"/>
      <w:marBottom w:val="0"/>
      <w:divBdr>
        <w:top w:val="none" w:sz="0" w:space="0" w:color="auto"/>
        <w:left w:val="none" w:sz="0" w:space="0" w:color="auto"/>
        <w:bottom w:val="none" w:sz="0" w:space="0" w:color="auto"/>
        <w:right w:val="none" w:sz="0" w:space="0" w:color="auto"/>
      </w:divBdr>
    </w:div>
    <w:div w:id="129101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harlington.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tomerservices@fleet-t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usicontheviews.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698edb-de50-4441-8a5b-a5098e19f3aa">
      <Terms xmlns="http://schemas.microsoft.com/office/infopath/2007/PartnerControls"/>
    </lcf76f155ced4ddcb4097134ff3c332f>
    <TaxCatchAll xmlns="198d05e9-e755-4208-9d6e-b4ce28ae1a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5EEE3C91D414998A252A01B0B9DBD" ma:contentTypeVersion="15" ma:contentTypeDescription="Create a new document." ma:contentTypeScope="" ma:versionID="3404a6bc03083630bcf4de5714f24097">
  <xsd:schema xmlns:xsd="http://www.w3.org/2001/XMLSchema" xmlns:xs="http://www.w3.org/2001/XMLSchema" xmlns:p="http://schemas.microsoft.com/office/2006/metadata/properties" xmlns:ns2="ae698edb-de50-4441-8a5b-a5098e19f3aa" xmlns:ns3="198d05e9-e755-4208-9d6e-b4ce28ae1a61" targetNamespace="http://schemas.microsoft.com/office/2006/metadata/properties" ma:root="true" ma:fieldsID="1a4395bd4551e9203bc8c288cd7593fb" ns2:_="" ns3:_="">
    <xsd:import namespace="ae698edb-de50-4441-8a5b-a5098e19f3aa"/>
    <xsd:import namespace="198d05e9-e755-4208-9d6e-b4ce28ae1a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98edb-de50-4441-8a5b-a5098e19f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c7b747f-1795-4af7-a355-a7de8ea0ae8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8d05e9-e755-4208-9d6e-b4ce28ae1a6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c702d05-2b82-415f-bd5d-e43734eb9025}" ma:internalName="TaxCatchAll" ma:showField="CatchAllData" ma:web="198d05e9-e755-4208-9d6e-b4ce28ae1a6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A6A525-2BE5-4287-860E-8EE1D3582BED}">
  <ds:schemaRefs>
    <ds:schemaRef ds:uri="http://schemas.microsoft.com/sharepoint/v3/contenttype/forms"/>
  </ds:schemaRefs>
</ds:datastoreItem>
</file>

<file path=customXml/itemProps2.xml><?xml version="1.0" encoding="utf-8"?>
<ds:datastoreItem xmlns:ds="http://schemas.openxmlformats.org/officeDocument/2006/customXml" ds:itemID="{A2524020-772C-4CDC-9C9A-CD0B2CE2CB13}">
  <ds:schemaRefs>
    <ds:schemaRef ds:uri="http://schemas.microsoft.com/office/2006/metadata/properties"/>
    <ds:schemaRef ds:uri="http://schemas.microsoft.com/office/infopath/2007/PartnerControls"/>
    <ds:schemaRef ds:uri="ae698edb-de50-4441-8a5b-a5098e19f3aa"/>
    <ds:schemaRef ds:uri="198d05e9-e755-4208-9d6e-b4ce28ae1a61"/>
  </ds:schemaRefs>
</ds:datastoreItem>
</file>

<file path=customXml/itemProps3.xml><?xml version="1.0" encoding="utf-8"?>
<ds:datastoreItem xmlns:ds="http://schemas.openxmlformats.org/officeDocument/2006/customXml" ds:itemID="{4975422B-4E9A-444B-9A83-DCD266345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98edb-de50-4441-8a5b-a5098e19f3aa"/>
    <ds:schemaRef ds:uri="198d05e9-e755-4208-9d6e-b4ce28ae1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Soane</dc:creator>
  <cp:keywords/>
  <dc:description/>
  <cp:lastModifiedBy>Charlotte Soane</cp:lastModifiedBy>
  <cp:revision>20</cp:revision>
  <cp:lastPrinted>2024-06-12T14:20:00Z</cp:lastPrinted>
  <dcterms:created xsi:type="dcterms:W3CDTF">2024-06-12T11:44:00Z</dcterms:created>
  <dcterms:modified xsi:type="dcterms:W3CDTF">2024-07-03T11:23:00Z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0x0101000875EEE3C91D414998A252A01B0B9DBD</vt:lpwstr>
  </property>
  <property fmtid="{D5CDD505-2E9C-101B-9397-08002B2CF9AE}" pid="3" name="MediaServiceImageTags">
    <vt:lpwstr/>
  </property>
</Properties>
</file>